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8D" w:rsidRDefault="00CB0F8D" w:rsidP="00824DA0">
      <w:pPr>
        <w:pStyle w:val="Intestazione"/>
        <w:tabs>
          <w:tab w:val="left" w:pos="708"/>
        </w:tabs>
        <w:jc w:val="right"/>
        <w:rPr>
          <w:b/>
          <w:spacing w:val="12"/>
          <w:sz w:val="20"/>
          <w:szCs w:val="25"/>
        </w:rPr>
      </w:pPr>
    </w:p>
    <w:p w:rsidR="00824DA0" w:rsidRPr="00CB0F8D" w:rsidRDefault="00824DA0" w:rsidP="00824DA0">
      <w:pPr>
        <w:pStyle w:val="Intestazione"/>
        <w:tabs>
          <w:tab w:val="left" w:pos="708"/>
        </w:tabs>
        <w:jc w:val="right"/>
        <w:rPr>
          <w:b/>
          <w:spacing w:val="12"/>
          <w:sz w:val="20"/>
          <w:szCs w:val="20"/>
        </w:rPr>
      </w:pPr>
      <w:r w:rsidRPr="00CB0F8D">
        <w:rPr>
          <w:b/>
          <w:spacing w:val="12"/>
          <w:sz w:val="20"/>
          <w:szCs w:val="20"/>
        </w:rPr>
        <w:t xml:space="preserve">al COMUNE di </w:t>
      </w:r>
      <w:r w:rsidR="00CB0F8D" w:rsidRPr="00CB0F8D">
        <w:rPr>
          <w:b/>
          <w:spacing w:val="12"/>
          <w:sz w:val="20"/>
          <w:szCs w:val="20"/>
        </w:rPr>
        <w:t>TORRECUSO</w:t>
      </w:r>
    </w:p>
    <w:p w:rsidR="00824DA0" w:rsidRPr="00CB0F8D" w:rsidRDefault="00824DA0" w:rsidP="00824DA0">
      <w:pPr>
        <w:autoSpaceDE w:val="0"/>
        <w:adjustRightInd w:val="0"/>
        <w:jc w:val="right"/>
        <w:rPr>
          <w:spacing w:val="12"/>
          <w:sz w:val="20"/>
          <w:szCs w:val="20"/>
        </w:rPr>
      </w:pPr>
      <w:r w:rsidRPr="00CB0F8D">
        <w:rPr>
          <w:spacing w:val="12"/>
          <w:sz w:val="20"/>
          <w:szCs w:val="20"/>
        </w:rPr>
        <w:t xml:space="preserve">c.a. del Responsabile del </w:t>
      </w:r>
    </w:p>
    <w:p w:rsidR="00824DA0" w:rsidRPr="00CB0F8D" w:rsidRDefault="00CB0F8D" w:rsidP="00824DA0">
      <w:pPr>
        <w:autoSpaceDE w:val="0"/>
        <w:adjustRightInd w:val="0"/>
        <w:jc w:val="right"/>
        <w:rPr>
          <w:b/>
          <w:spacing w:val="12"/>
          <w:sz w:val="20"/>
          <w:szCs w:val="20"/>
          <w:u w:val="single"/>
        </w:rPr>
      </w:pPr>
      <w:r w:rsidRPr="00CB0F8D">
        <w:rPr>
          <w:b/>
          <w:spacing w:val="12"/>
          <w:sz w:val="20"/>
          <w:szCs w:val="20"/>
          <w:u w:val="single"/>
        </w:rPr>
        <w:t>AREA TECNICA</w:t>
      </w:r>
    </w:p>
    <w:p w:rsidR="00824DA0" w:rsidRDefault="00824DA0" w:rsidP="00824DA0">
      <w:pPr>
        <w:pStyle w:val="sche3"/>
        <w:ind w:left="-567"/>
        <w:jc w:val="right"/>
        <w:rPr>
          <w:sz w:val="24"/>
          <w:lang w:val="it-IT"/>
        </w:rPr>
      </w:pPr>
    </w:p>
    <w:p w:rsidR="00F61F76" w:rsidRDefault="00CB0F8D" w:rsidP="00F61F76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DICHIARAZIONE DI DISPONIBILITÀ</w:t>
      </w:r>
      <w:r w:rsidRPr="00185FBE">
        <w:rPr>
          <w:b/>
          <w:bCs/>
          <w:color w:val="000000" w:themeColor="text1"/>
        </w:rPr>
        <w:t xml:space="preserve"> PER LA NOMINA A COMPONENTE DELLA COMMISSIONE LOCALE PER IL PAESAGGIO.</w:t>
      </w:r>
    </w:p>
    <w:p w:rsidR="00CB0F8D" w:rsidRPr="00185FBE" w:rsidRDefault="00CB0F8D" w:rsidP="00F61F76">
      <w:pPr>
        <w:jc w:val="both"/>
        <w:rPr>
          <w:b/>
          <w:bCs/>
          <w:color w:val="000000" w:themeColor="text1"/>
        </w:rPr>
      </w:pPr>
    </w:p>
    <w:p w:rsidR="00F61F76" w:rsidRPr="00E54C46" w:rsidRDefault="00F61F76" w:rsidP="00F61F76">
      <w:pPr>
        <w:jc w:val="both"/>
        <w:rPr>
          <w:color w:val="000000" w:themeColor="text1"/>
          <w:sz w:val="4"/>
          <w:szCs w:val="4"/>
        </w:rPr>
      </w:pPr>
    </w:p>
    <w:p w:rsidR="00F61F76" w:rsidRDefault="00185FBE" w:rsidP="00185FBE">
      <w:pPr>
        <w:jc w:val="both"/>
        <w:rPr>
          <w:color w:val="000000" w:themeColor="text1"/>
        </w:rPr>
      </w:pPr>
      <w:r>
        <w:rPr>
          <w:color w:val="000000" w:themeColor="text1"/>
        </w:rPr>
        <w:t>_</w:t>
      </w:r>
      <w:r w:rsidR="00AE479E">
        <w:rPr>
          <w:color w:val="000000" w:themeColor="text1"/>
        </w:rPr>
        <w:t xml:space="preserve"> </w:t>
      </w:r>
      <w:proofErr w:type="spellStart"/>
      <w:r w:rsidR="00AE01E8">
        <w:rPr>
          <w:color w:val="000000" w:themeColor="text1"/>
        </w:rPr>
        <w:t>s</w:t>
      </w:r>
      <w:r w:rsidR="00F61F76">
        <w:rPr>
          <w:color w:val="000000" w:themeColor="text1"/>
        </w:rPr>
        <w:t>ottoscritt</w:t>
      </w:r>
      <w:proofErr w:type="spellEnd"/>
      <w:r>
        <w:rPr>
          <w:color w:val="000000" w:themeColor="text1"/>
        </w:rPr>
        <w:t>_</w:t>
      </w:r>
      <w:r w:rsidR="009D0ABB">
        <w:rPr>
          <w:color w:val="000000" w:themeColor="text1"/>
        </w:rPr>
        <w:t xml:space="preserve"> ……………………………………………………………………………… </w:t>
      </w:r>
      <w:proofErr w:type="spellStart"/>
      <w:r w:rsidR="00F61F76">
        <w:rPr>
          <w:color w:val="000000" w:themeColor="text1"/>
        </w:rPr>
        <w:t>nat</w:t>
      </w:r>
      <w:proofErr w:type="spellEnd"/>
      <w:r>
        <w:rPr>
          <w:color w:val="000000" w:themeColor="text1"/>
        </w:rPr>
        <w:t>_</w:t>
      </w:r>
      <w:r w:rsidR="00F61F76">
        <w:rPr>
          <w:color w:val="000000" w:themeColor="text1"/>
        </w:rPr>
        <w:t xml:space="preserve"> a</w:t>
      </w:r>
      <w:r w:rsidR="009D0ABB">
        <w:rPr>
          <w:color w:val="000000" w:themeColor="text1"/>
        </w:rPr>
        <w:t xml:space="preserve"> ……………………………………</w:t>
      </w:r>
      <w:proofErr w:type="spellStart"/>
      <w:r w:rsidR="00C845D4">
        <w:rPr>
          <w:color w:val="000000" w:themeColor="text1"/>
        </w:rPr>
        <w:t>prov</w:t>
      </w:r>
      <w:proofErr w:type="spellEnd"/>
      <w:r w:rsidR="00C845D4">
        <w:rPr>
          <w:color w:val="000000" w:themeColor="text1"/>
        </w:rPr>
        <w:t>. (…)</w:t>
      </w:r>
      <w:r w:rsidR="00F61F76">
        <w:rPr>
          <w:color w:val="000000" w:themeColor="text1"/>
        </w:rPr>
        <w:t xml:space="preserve"> il</w:t>
      </w:r>
      <w:r w:rsidR="009D0ABB">
        <w:rPr>
          <w:color w:val="000000" w:themeColor="text1"/>
        </w:rPr>
        <w:t xml:space="preserve"> …/…/…… </w:t>
      </w:r>
      <w:proofErr w:type="spellStart"/>
      <w:proofErr w:type="gramStart"/>
      <w:r w:rsidR="00F61F76">
        <w:rPr>
          <w:color w:val="000000" w:themeColor="text1"/>
        </w:rPr>
        <w:t>cell</w:t>
      </w:r>
      <w:proofErr w:type="spellEnd"/>
      <w:r w:rsidR="009D0ABB">
        <w:rPr>
          <w:color w:val="000000" w:themeColor="text1"/>
        </w:rPr>
        <w:t>.</w:t>
      </w:r>
      <w:r w:rsidR="00F61F76">
        <w:rPr>
          <w:color w:val="000000" w:themeColor="text1"/>
        </w:rPr>
        <w:t>…</w:t>
      </w:r>
      <w:proofErr w:type="gramEnd"/>
      <w:r w:rsidR="00F61F76">
        <w:rPr>
          <w:color w:val="000000" w:themeColor="text1"/>
        </w:rPr>
        <w:t>………</w:t>
      </w:r>
      <w:r w:rsidR="009D0ABB">
        <w:rPr>
          <w:color w:val="000000" w:themeColor="text1"/>
        </w:rPr>
        <w:t>………………</w:t>
      </w:r>
      <w:r w:rsidR="00F61F76">
        <w:rPr>
          <w:color w:val="000000" w:themeColor="text1"/>
        </w:rPr>
        <w:t xml:space="preserve"> e</w:t>
      </w:r>
      <w:r w:rsidR="009D0ABB">
        <w:rPr>
          <w:color w:val="000000" w:themeColor="text1"/>
        </w:rPr>
        <w:t>-</w:t>
      </w:r>
      <w:r w:rsidR="00F61F76">
        <w:rPr>
          <w:color w:val="000000" w:themeColor="text1"/>
        </w:rPr>
        <w:t>mail</w:t>
      </w:r>
      <w:r w:rsidR="009D0ABB">
        <w:rPr>
          <w:color w:val="000000" w:themeColor="text1"/>
        </w:rPr>
        <w:t xml:space="preserve">………………………………………………… </w:t>
      </w:r>
      <w:r w:rsidR="00F61F76">
        <w:rPr>
          <w:color w:val="000000" w:themeColor="text1"/>
        </w:rPr>
        <w:t>PEC……………………………………</w:t>
      </w:r>
      <w:r w:rsidR="009D0ABB">
        <w:rPr>
          <w:color w:val="000000" w:themeColor="text1"/>
        </w:rPr>
        <w:t>………</w:t>
      </w:r>
    </w:p>
    <w:p w:rsidR="00F61F76" w:rsidRDefault="00F61F76" w:rsidP="00E54C46">
      <w:pPr>
        <w:jc w:val="both"/>
        <w:rPr>
          <w:color w:val="000000" w:themeColor="text1"/>
        </w:rPr>
      </w:pPr>
      <w:r>
        <w:rPr>
          <w:color w:val="000000" w:themeColor="text1"/>
        </w:rPr>
        <w:t>Con</w:t>
      </w:r>
      <w:r w:rsidR="00CB0F8D">
        <w:rPr>
          <w:color w:val="000000" w:themeColor="text1"/>
        </w:rPr>
        <w:t xml:space="preserve"> riferimento alla richiesta di disponibilità</w:t>
      </w:r>
      <w:r>
        <w:rPr>
          <w:color w:val="000000" w:themeColor="text1"/>
        </w:rPr>
        <w:t xml:space="preserve"> per la nomina d</w:t>
      </w:r>
      <w:r w:rsidR="00185FBE">
        <w:rPr>
          <w:color w:val="000000" w:themeColor="text1"/>
        </w:rPr>
        <w:t>e</w:t>
      </w:r>
      <w:r>
        <w:rPr>
          <w:color w:val="000000" w:themeColor="text1"/>
        </w:rPr>
        <w:t xml:space="preserve">i componenti della commissione </w:t>
      </w:r>
      <w:r w:rsidR="009D0ABB">
        <w:rPr>
          <w:color w:val="000000" w:themeColor="text1"/>
        </w:rPr>
        <w:t xml:space="preserve">locale </w:t>
      </w:r>
      <w:r>
        <w:rPr>
          <w:color w:val="000000" w:themeColor="text1"/>
        </w:rPr>
        <w:t xml:space="preserve">per il paesaggio per la verifica della compatibilità degli interventi alle norme di tutela del paesaggio di cui al codice dei Beni Culturali e Ambientali, </w:t>
      </w:r>
      <w:proofErr w:type="spellStart"/>
      <w:r>
        <w:rPr>
          <w:color w:val="000000" w:themeColor="text1"/>
        </w:rPr>
        <w:t>D.Lgs.</w:t>
      </w:r>
      <w:proofErr w:type="spellEnd"/>
      <w:r>
        <w:rPr>
          <w:color w:val="000000" w:themeColor="text1"/>
        </w:rPr>
        <w:t xml:space="preserve"> 22.1.2004 n. 42 e successive modificazioni, così come previsto dalla Legge Regionale della Campania n. 10 del 23 febbraio 1982, pubblicato </w:t>
      </w:r>
      <w:r w:rsidR="00CB0F8D">
        <w:rPr>
          <w:color w:val="000000" w:themeColor="text1"/>
        </w:rPr>
        <w:t>all'Albo on-line del Comune di Torrecuso</w:t>
      </w:r>
      <w:r>
        <w:rPr>
          <w:color w:val="000000" w:themeColor="text1"/>
        </w:rPr>
        <w:t>;</w:t>
      </w:r>
    </w:p>
    <w:p w:rsidR="00F61F76" w:rsidRPr="00CB0F8D" w:rsidRDefault="00CB0F8D" w:rsidP="00F61F7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CHIEDE</w:t>
      </w:r>
    </w:p>
    <w:p w:rsidR="00F61F76" w:rsidRPr="00C36F62" w:rsidRDefault="00CB0F8D" w:rsidP="00E54C46">
      <w:pPr>
        <w:jc w:val="both"/>
        <w:rPr>
          <w:color w:val="000000" w:themeColor="text1"/>
        </w:rPr>
      </w:pPr>
      <w:r>
        <w:rPr>
          <w:color w:val="000000" w:themeColor="text1"/>
        </w:rPr>
        <w:t>di</w:t>
      </w:r>
      <w:r w:rsidR="00F61F76">
        <w:rPr>
          <w:color w:val="000000" w:themeColor="text1"/>
        </w:rPr>
        <w:t xml:space="preserve"> essere </w:t>
      </w:r>
      <w:proofErr w:type="spellStart"/>
      <w:r w:rsidR="00F61F76">
        <w:rPr>
          <w:color w:val="000000" w:themeColor="text1"/>
        </w:rPr>
        <w:t>inserit</w:t>
      </w:r>
      <w:r w:rsidR="00185FBE">
        <w:rPr>
          <w:color w:val="000000" w:themeColor="text1"/>
        </w:rPr>
        <w:t>_nell’elenco</w:t>
      </w:r>
      <w:proofErr w:type="spellEnd"/>
      <w:r w:rsidR="00F61F76">
        <w:rPr>
          <w:color w:val="000000" w:themeColor="text1"/>
        </w:rPr>
        <w:t xml:space="preserve"> per la nomina </w:t>
      </w:r>
      <w:r w:rsidR="00185FBE">
        <w:rPr>
          <w:color w:val="000000" w:themeColor="text1"/>
        </w:rPr>
        <w:t>a componente</w:t>
      </w:r>
      <w:r w:rsidR="00F61F76">
        <w:rPr>
          <w:color w:val="000000" w:themeColor="text1"/>
        </w:rPr>
        <w:t xml:space="preserve"> della Commissione di esperti in materia ambientale del </w:t>
      </w:r>
      <w:r w:rsidR="00F61F76" w:rsidRPr="00C36F62">
        <w:rPr>
          <w:color w:val="000000" w:themeColor="text1"/>
        </w:rPr>
        <w:t xml:space="preserve">Comune di </w:t>
      </w:r>
      <w:r>
        <w:rPr>
          <w:color w:val="000000" w:themeColor="text1"/>
        </w:rPr>
        <w:t>Torrecuso</w:t>
      </w:r>
      <w:r w:rsidR="00F61F76" w:rsidRPr="00C36F62">
        <w:rPr>
          <w:color w:val="000000" w:themeColor="text1"/>
        </w:rPr>
        <w:t xml:space="preserve"> per il seguente ambito: </w:t>
      </w:r>
    </w:p>
    <w:p w:rsidR="00C36F62" w:rsidRPr="00C36F62" w:rsidRDefault="00C36F62" w:rsidP="00C36F62">
      <w:pPr>
        <w:numPr>
          <w:ilvl w:val="0"/>
          <w:numId w:val="39"/>
        </w:numPr>
        <w:ind w:left="714" w:hanging="357"/>
        <w:jc w:val="both"/>
        <w:rPr>
          <w:b/>
          <w:sz w:val="22"/>
          <w:szCs w:val="22"/>
        </w:rPr>
      </w:pPr>
      <w:r w:rsidRPr="00C36F62">
        <w:rPr>
          <w:b/>
          <w:sz w:val="22"/>
          <w:szCs w:val="22"/>
        </w:rPr>
        <w:t>Sezione A: Beni Ambientali</w:t>
      </w:r>
    </w:p>
    <w:p w:rsidR="00C36F62" w:rsidRPr="00C36F62" w:rsidRDefault="00C36F62" w:rsidP="00C36F62">
      <w:pPr>
        <w:numPr>
          <w:ilvl w:val="0"/>
          <w:numId w:val="39"/>
        </w:numPr>
        <w:ind w:left="714" w:hanging="357"/>
        <w:jc w:val="both"/>
        <w:rPr>
          <w:b/>
          <w:sz w:val="22"/>
          <w:szCs w:val="22"/>
        </w:rPr>
      </w:pPr>
      <w:bookmarkStart w:id="0" w:name="_Hlk40205146"/>
      <w:r w:rsidRPr="00C36F62">
        <w:rPr>
          <w:b/>
          <w:sz w:val="22"/>
          <w:szCs w:val="22"/>
        </w:rPr>
        <w:t>Sezione B: Storia dell’Arte</w:t>
      </w:r>
    </w:p>
    <w:bookmarkEnd w:id="0"/>
    <w:p w:rsidR="00C36F62" w:rsidRPr="00C36F62" w:rsidRDefault="00C36F62" w:rsidP="00C36F62">
      <w:pPr>
        <w:numPr>
          <w:ilvl w:val="0"/>
          <w:numId w:val="39"/>
        </w:numPr>
        <w:ind w:left="714" w:hanging="357"/>
        <w:jc w:val="both"/>
        <w:rPr>
          <w:b/>
          <w:sz w:val="22"/>
          <w:szCs w:val="22"/>
        </w:rPr>
      </w:pPr>
      <w:r w:rsidRPr="00C36F62">
        <w:rPr>
          <w:b/>
          <w:sz w:val="22"/>
          <w:szCs w:val="22"/>
        </w:rPr>
        <w:t>Sezione C: Discipline agricolo-forestali e naturalistiche</w:t>
      </w:r>
    </w:p>
    <w:p w:rsidR="00C36F62" w:rsidRPr="00C36F62" w:rsidRDefault="00C36F62" w:rsidP="00C36F62">
      <w:pPr>
        <w:numPr>
          <w:ilvl w:val="0"/>
          <w:numId w:val="39"/>
        </w:numPr>
        <w:ind w:left="714" w:hanging="357"/>
        <w:jc w:val="both"/>
        <w:rPr>
          <w:b/>
          <w:sz w:val="22"/>
          <w:szCs w:val="22"/>
        </w:rPr>
      </w:pPr>
      <w:r w:rsidRPr="00C36F62">
        <w:rPr>
          <w:b/>
          <w:sz w:val="22"/>
          <w:szCs w:val="22"/>
        </w:rPr>
        <w:t>Sezione D: Discipline storiche, pittoriche ed arti figurative</w:t>
      </w:r>
    </w:p>
    <w:p w:rsidR="00C36F62" w:rsidRPr="00C36F62" w:rsidRDefault="00C36F62" w:rsidP="00C36F62">
      <w:pPr>
        <w:numPr>
          <w:ilvl w:val="0"/>
          <w:numId w:val="39"/>
        </w:numPr>
        <w:ind w:left="714" w:hanging="357"/>
        <w:jc w:val="both"/>
        <w:rPr>
          <w:b/>
          <w:sz w:val="22"/>
          <w:szCs w:val="22"/>
        </w:rPr>
      </w:pPr>
      <w:r w:rsidRPr="00C36F62">
        <w:rPr>
          <w:b/>
          <w:sz w:val="22"/>
          <w:szCs w:val="22"/>
        </w:rPr>
        <w:t>Sezione E: Legislazione Beni Culturali</w:t>
      </w:r>
    </w:p>
    <w:p w:rsidR="00F61F76" w:rsidRPr="00C36F62" w:rsidRDefault="00F61F76" w:rsidP="00F61F76">
      <w:pPr>
        <w:ind w:firstLine="360"/>
        <w:jc w:val="both"/>
        <w:rPr>
          <w:color w:val="000000" w:themeColor="text1"/>
          <w:sz w:val="18"/>
          <w:szCs w:val="18"/>
        </w:rPr>
      </w:pPr>
      <w:r w:rsidRPr="00AE479E">
        <w:rPr>
          <w:color w:val="000000" w:themeColor="text1"/>
          <w:sz w:val="18"/>
          <w:szCs w:val="18"/>
        </w:rPr>
        <w:t>(</w:t>
      </w:r>
      <w:proofErr w:type="spellStart"/>
      <w:r w:rsidRPr="00AE479E">
        <w:rPr>
          <w:color w:val="000000" w:themeColor="text1"/>
          <w:sz w:val="18"/>
          <w:szCs w:val="18"/>
        </w:rPr>
        <w:t>n.b.</w:t>
      </w:r>
      <w:proofErr w:type="spellEnd"/>
      <w:r w:rsidRPr="00AE479E">
        <w:rPr>
          <w:color w:val="000000" w:themeColor="text1"/>
          <w:sz w:val="18"/>
          <w:szCs w:val="18"/>
        </w:rPr>
        <w:t xml:space="preserve"> Barrare un unico settore per il quale si propone la candidatura)</w:t>
      </w:r>
    </w:p>
    <w:p w:rsidR="00F61F76" w:rsidRPr="00C36F62" w:rsidRDefault="00F61F76" w:rsidP="00F61F76">
      <w:pPr>
        <w:jc w:val="both"/>
        <w:rPr>
          <w:color w:val="000000" w:themeColor="text1"/>
          <w:sz w:val="6"/>
          <w:szCs w:val="6"/>
        </w:rPr>
      </w:pPr>
    </w:p>
    <w:p w:rsidR="00F61F76" w:rsidRDefault="00185FBE" w:rsidP="00CB0F8D">
      <w:pPr>
        <w:jc w:val="both"/>
        <w:rPr>
          <w:color w:val="000000" w:themeColor="text1"/>
        </w:rPr>
      </w:pPr>
      <w:r w:rsidRPr="00185FBE">
        <w:rPr>
          <w:color w:val="000000" w:themeColor="text1"/>
        </w:rPr>
        <w:t>A tal fine, consapevole, ai sensi degli articoli 46 e 47 del D.P.R. 28 dicembre 2000 n. 445, delle sanzioni penali previste dall'articolo 76 del D.P.R. 28 dicembre 2000, n. 445, per le ipotesi di falsità in atti e dichiarazioni mendaci ivi indicate,</w:t>
      </w:r>
    </w:p>
    <w:p w:rsidR="00F61F76" w:rsidRPr="00CB0F8D" w:rsidRDefault="00F61F76" w:rsidP="00F61F76">
      <w:pPr>
        <w:jc w:val="center"/>
        <w:rPr>
          <w:b/>
          <w:color w:val="000000" w:themeColor="text1"/>
        </w:rPr>
      </w:pPr>
      <w:r w:rsidRPr="00CB0F8D">
        <w:rPr>
          <w:b/>
          <w:color w:val="000000" w:themeColor="text1"/>
        </w:rPr>
        <w:t>DICHIARA</w:t>
      </w:r>
    </w:p>
    <w:p w:rsidR="004816ED" w:rsidRPr="00AE479E" w:rsidRDefault="004816ED" w:rsidP="004816ED">
      <w:pPr>
        <w:pStyle w:val="Paragrafoelenco"/>
        <w:numPr>
          <w:ilvl w:val="0"/>
          <w:numId w:val="34"/>
        </w:numPr>
        <w:ind w:left="284" w:hanging="284"/>
        <w:jc w:val="both"/>
      </w:pPr>
      <w:r w:rsidRPr="00AE479E">
        <w:t>di essere in possesso del seguente titolo di studio _________________________________________ conseguito presso ________________________ il ________________ con la votazione finale di ______________________________;</w:t>
      </w:r>
    </w:p>
    <w:p w:rsidR="004816ED" w:rsidRPr="00AE479E" w:rsidRDefault="004816ED" w:rsidP="004816ED">
      <w:pPr>
        <w:pStyle w:val="Paragrafoelenco"/>
        <w:numPr>
          <w:ilvl w:val="0"/>
          <w:numId w:val="34"/>
        </w:numPr>
        <w:ind w:left="284" w:hanging="284"/>
        <w:jc w:val="both"/>
      </w:pPr>
      <w:r w:rsidRPr="00AE479E">
        <w:t xml:space="preserve">di non essere dipendente o amministratore del Comune di </w:t>
      </w:r>
      <w:r w:rsidR="00CB0F8D">
        <w:t>Torrecuso</w:t>
      </w:r>
      <w:r w:rsidRPr="00AE479E">
        <w:t xml:space="preserve"> o dipendente di Enti o Istituzioni ai quali per legge è demandato un parere specifico e autonomo sulla materia; </w:t>
      </w:r>
    </w:p>
    <w:p w:rsidR="004816ED" w:rsidRPr="00AE479E" w:rsidRDefault="004816ED" w:rsidP="004816ED">
      <w:pPr>
        <w:pStyle w:val="Paragrafoelenco"/>
        <w:numPr>
          <w:ilvl w:val="0"/>
          <w:numId w:val="34"/>
        </w:numPr>
        <w:ind w:left="284" w:hanging="284"/>
        <w:jc w:val="both"/>
      </w:pPr>
      <w:r w:rsidRPr="00AE479E">
        <w:t xml:space="preserve">di </w:t>
      </w:r>
      <w:r w:rsidR="00CB0F8D">
        <w:t>non avere liti pendenti con il C</w:t>
      </w:r>
      <w:r w:rsidRPr="00AE479E">
        <w:t xml:space="preserve">omune di </w:t>
      </w:r>
      <w:r w:rsidR="00CB0F8D">
        <w:t>Torrecuso</w:t>
      </w:r>
      <w:r w:rsidRPr="00AE479E">
        <w:t>;</w:t>
      </w:r>
    </w:p>
    <w:p w:rsidR="004816ED" w:rsidRPr="00AE479E" w:rsidRDefault="004816ED" w:rsidP="004816ED">
      <w:pPr>
        <w:pStyle w:val="Paragrafoelenco"/>
        <w:numPr>
          <w:ilvl w:val="0"/>
          <w:numId w:val="34"/>
        </w:numPr>
        <w:ind w:left="284" w:hanging="284"/>
        <w:jc w:val="both"/>
      </w:pPr>
      <w:r w:rsidRPr="00AE479E">
        <w:t>di non aver subito condanne che comportano l'interdizione dai pubblici uffici o condanne, anche con sentenza non passata in giudicato per i reati previsti nel capo I del titolo II del libro secondo del codice penale.</w:t>
      </w:r>
    </w:p>
    <w:p w:rsidR="004816ED" w:rsidRPr="00AE479E" w:rsidRDefault="004816ED" w:rsidP="004816ED">
      <w:pPr>
        <w:pStyle w:val="Paragrafoelenco"/>
        <w:numPr>
          <w:ilvl w:val="0"/>
          <w:numId w:val="34"/>
        </w:numPr>
        <w:ind w:left="284" w:hanging="284"/>
        <w:jc w:val="both"/>
      </w:pPr>
      <w:r w:rsidRPr="00AE479E">
        <w:t>di non essere stato destituito, dispensato o dichiarato decaduto dall'impiego presso una Pubblica Amministrazione;</w:t>
      </w:r>
    </w:p>
    <w:p w:rsidR="004816ED" w:rsidRPr="00AE479E" w:rsidRDefault="004816ED" w:rsidP="004816ED">
      <w:pPr>
        <w:pStyle w:val="Paragrafoelenco"/>
        <w:numPr>
          <w:ilvl w:val="0"/>
          <w:numId w:val="34"/>
        </w:numPr>
        <w:ind w:left="284" w:hanging="284"/>
        <w:jc w:val="both"/>
      </w:pPr>
      <w:r w:rsidRPr="00AE479E">
        <w:t xml:space="preserve">di non aver commesso, nell'anno precedente la data di presentazione della domanda di ammissione al procedimento per la nomina, errori o omissioni, in incarichi presso altri EE.LL., e di non essere stato riconosciuto responsabile dei medesimi errori od omissioni da una sentenza passata in giudicato.; </w:t>
      </w:r>
    </w:p>
    <w:p w:rsidR="00F61F76" w:rsidRPr="00AE479E" w:rsidRDefault="00F61F76" w:rsidP="00E54C46">
      <w:pPr>
        <w:pStyle w:val="Paragrafoelenco"/>
        <w:numPr>
          <w:ilvl w:val="0"/>
          <w:numId w:val="34"/>
        </w:numPr>
        <w:ind w:left="284" w:hanging="284"/>
        <w:jc w:val="both"/>
      </w:pPr>
      <w:r w:rsidRPr="00AE479E">
        <w:t>di aver preso visione integrale ed acquisito piena conoscenza del</w:t>
      </w:r>
      <w:r w:rsidR="00185FBE" w:rsidRPr="00AE479E">
        <w:t xml:space="preserve">l’avviso </w:t>
      </w:r>
      <w:r w:rsidRPr="00AE479E">
        <w:t xml:space="preserve">pubblico per la presentazione delle candidature per la selezione dei componenti delle Commissione Locale per il Paesaggio; </w:t>
      </w:r>
    </w:p>
    <w:p w:rsidR="00CB0F8D" w:rsidRDefault="00CB0F8D" w:rsidP="00E54C46">
      <w:pPr>
        <w:pStyle w:val="Paragrafoelenco"/>
        <w:numPr>
          <w:ilvl w:val="0"/>
          <w:numId w:val="34"/>
        </w:numPr>
        <w:ind w:left="284" w:hanging="284"/>
        <w:jc w:val="both"/>
      </w:pPr>
    </w:p>
    <w:p w:rsidR="00CB0F8D" w:rsidRDefault="00CB0F8D" w:rsidP="00E54C46">
      <w:pPr>
        <w:pStyle w:val="Paragrafoelenco"/>
        <w:numPr>
          <w:ilvl w:val="0"/>
          <w:numId w:val="34"/>
        </w:numPr>
        <w:ind w:left="284" w:hanging="284"/>
        <w:jc w:val="both"/>
      </w:pPr>
    </w:p>
    <w:p w:rsidR="00CB0F8D" w:rsidRDefault="00CB0F8D" w:rsidP="00CB0F8D">
      <w:pPr>
        <w:pStyle w:val="Paragrafoelenco"/>
        <w:ind w:left="284"/>
        <w:jc w:val="both"/>
      </w:pPr>
    </w:p>
    <w:p w:rsidR="00CB0F8D" w:rsidRDefault="00CB0F8D" w:rsidP="00CB0F8D">
      <w:pPr>
        <w:pStyle w:val="Paragrafoelenco"/>
        <w:ind w:left="284"/>
        <w:jc w:val="both"/>
      </w:pPr>
    </w:p>
    <w:p w:rsidR="00F61F76" w:rsidRPr="00AE479E" w:rsidRDefault="00F61F76" w:rsidP="00E54C46">
      <w:pPr>
        <w:pStyle w:val="Paragrafoelenco"/>
        <w:numPr>
          <w:ilvl w:val="0"/>
          <w:numId w:val="34"/>
        </w:numPr>
        <w:ind w:left="284" w:hanging="284"/>
        <w:jc w:val="both"/>
      </w:pPr>
      <w:r w:rsidRPr="00AE479E">
        <w:t>di essere pienamente consapevole che la partecipazione alle sedute della Commissione avverrà a titolo gratuito e che pertanto, mai potrà pretendere alcunché dall’Ente stesso a corrispettivo della propria opera n</w:t>
      </w:r>
      <w:r w:rsidR="004816ED" w:rsidRPr="00AE479E">
        <w:t>é</w:t>
      </w:r>
      <w:r w:rsidRPr="00AE479E">
        <w:t xml:space="preserve"> per rimborso spese di viaggio; </w:t>
      </w:r>
    </w:p>
    <w:p w:rsidR="00185FBE" w:rsidRPr="00AE479E" w:rsidRDefault="00F61F76" w:rsidP="00E54C46">
      <w:pPr>
        <w:pStyle w:val="Paragrafoelenco"/>
        <w:numPr>
          <w:ilvl w:val="0"/>
          <w:numId w:val="34"/>
        </w:numPr>
        <w:ind w:left="284" w:hanging="284"/>
        <w:jc w:val="both"/>
      </w:pPr>
      <w:r w:rsidRPr="00AE479E">
        <w:t>di essere disponibile a presenziare in modo continuativo, nei limiti delle proprie possibilità, alle sedute della Commissione</w:t>
      </w:r>
      <w:r w:rsidR="00185FBE" w:rsidRPr="00AE479E">
        <w:t>;</w:t>
      </w:r>
    </w:p>
    <w:p w:rsidR="004816ED" w:rsidRDefault="00185FBE" w:rsidP="004816ED">
      <w:pPr>
        <w:pStyle w:val="Paragrafoelenco"/>
        <w:numPr>
          <w:ilvl w:val="0"/>
          <w:numId w:val="34"/>
        </w:numPr>
        <w:ind w:left="284" w:hanging="284"/>
        <w:jc w:val="both"/>
        <w:rPr>
          <w:color w:val="FF0000"/>
        </w:rPr>
      </w:pPr>
      <w:r w:rsidRPr="00AE479E">
        <w:t xml:space="preserve">di aver consultato il Codice di Comportamento generale dei dipendenti pubblici di cui al </w:t>
      </w:r>
      <w:proofErr w:type="spellStart"/>
      <w:r w:rsidRPr="00AE479E">
        <w:t>d.P.R.</w:t>
      </w:r>
      <w:proofErr w:type="spellEnd"/>
      <w:r w:rsidRPr="00AE479E">
        <w:t xml:space="preserve"> 16.4.2013, n. 62 come modificato dal </w:t>
      </w:r>
      <w:proofErr w:type="spellStart"/>
      <w:r w:rsidRPr="00AE479E">
        <w:t>d.P.R.</w:t>
      </w:r>
      <w:proofErr w:type="spellEnd"/>
      <w:r w:rsidRPr="00AE479E">
        <w:t xml:space="preserve"> 13.6.2023, n. 81 e sul sito istituzionale di codesta Amministrazione, Sezione “Amministrazione Trasparente” - Sotto-Sezione “Disposizioni generali” - Ulteriore Sotto-Sezione “Atti generali” il Codice di Comportamento interno e di accettarne il</w:t>
      </w:r>
      <w:r w:rsidRPr="00A04350">
        <w:t xml:space="preserve"> contenuto e rispettarne gli obblighi compatibili con la carica di </w:t>
      </w:r>
      <w:r w:rsidR="00E54C46" w:rsidRPr="00A04350">
        <w:t>componente della commissione locale per il Paesaggio ove attribuitagli/le</w:t>
      </w:r>
      <w:r w:rsidR="004816ED" w:rsidRPr="00A04350">
        <w:t>;</w:t>
      </w:r>
    </w:p>
    <w:p w:rsidR="0079148C" w:rsidRDefault="0079148C" w:rsidP="0079148C">
      <w:pPr>
        <w:jc w:val="center"/>
        <w:rPr>
          <w:color w:val="000000" w:themeColor="text1"/>
        </w:rPr>
      </w:pPr>
    </w:p>
    <w:p w:rsidR="0079148C" w:rsidRPr="00CB0F8D" w:rsidRDefault="0079148C" w:rsidP="0079148C">
      <w:pPr>
        <w:jc w:val="center"/>
        <w:rPr>
          <w:b/>
          <w:color w:val="000000" w:themeColor="text1"/>
        </w:rPr>
      </w:pPr>
      <w:r w:rsidRPr="00CB0F8D">
        <w:rPr>
          <w:b/>
          <w:color w:val="000000" w:themeColor="text1"/>
        </w:rPr>
        <w:t>DICHIARA, ALTRESI’</w:t>
      </w:r>
    </w:p>
    <w:p w:rsidR="00AE479E" w:rsidRPr="00DD79D8" w:rsidRDefault="00AE479E" w:rsidP="0079148C">
      <w:pPr>
        <w:jc w:val="center"/>
        <w:rPr>
          <w:color w:val="000000" w:themeColor="text1"/>
        </w:rPr>
      </w:pPr>
    </w:p>
    <w:p w:rsidR="009D0ABB" w:rsidRPr="00DD79D8" w:rsidRDefault="0079148C" w:rsidP="0079148C">
      <w:pPr>
        <w:pStyle w:val="Paragrafoelenco"/>
        <w:numPr>
          <w:ilvl w:val="0"/>
          <w:numId w:val="34"/>
        </w:numPr>
        <w:ind w:left="284" w:hanging="284"/>
        <w:jc w:val="both"/>
        <w:rPr>
          <w:color w:val="000000" w:themeColor="text1"/>
        </w:rPr>
      </w:pPr>
      <w:r w:rsidRPr="00DD79D8">
        <w:t xml:space="preserve">di non essere stato già nominato, quale </w:t>
      </w:r>
      <w:r w:rsidR="00DD79D8">
        <w:t>componente</w:t>
      </w:r>
      <w:r w:rsidRPr="00DD79D8">
        <w:t xml:space="preserve"> della commissione locale per il</w:t>
      </w:r>
      <w:r w:rsidR="00CB0F8D">
        <w:t xml:space="preserve"> paesaggio del Comune di Torrecuso</w:t>
      </w:r>
      <w:r w:rsidRPr="00DD79D8">
        <w:t>, in entrambe le due precedenti commissioni triennali;</w:t>
      </w:r>
    </w:p>
    <w:p w:rsidR="0079148C" w:rsidRPr="0079148C" w:rsidRDefault="0079148C" w:rsidP="0079148C">
      <w:pPr>
        <w:pStyle w:val="Paragrafoelenco"/>
        <w:ind w:left="284"/>
        <w:jc w:val="both"/>
        <w:rPr>
          <w:color w:val="000000" w:themeColor="text1"/>
        </w:rPr>
      </w:pPr>
    </w:p>
    <w:p w:rsidR="00F61F76" w:rsidRPr="00CB0F8D" w:rsidRDefault="00F61F76" w:rsidP="00F61F76">
      <w:pPr>
        <w:jc w:val="center"/>
        <w:rPr>
          <w:b/>
          <w:color w:val="000000" w:themeColor="text1"/>
        </w:rPr>
      </w:pPr>
      <w:r w:rsidRPr="00CB0F8D">
        <w:rPr>
          <w:b/>
          <w:color w:val="000000" w:themeColor="text1"/>
        </w:rPr>
        <w:t>AUTORIZZA</w:t>
      </w:r>
    </w:p>
    <w:p w:rsidR="00F61F76" w:rsidRDefault="00F61F76" w:rsidP="00F61F76">
      <w:pPr>
        <w:jc w:val="center"/>
        <w:rPr>
          <w:color w:val="000000" w:themeColor="text1"/>
        </w:rPr>
      </w:pPr>
    </w:p>
    <w:p w:rsidR="00F61F76" w:rsidRPr="00CB0F8D" w:rsidRDefault="00F61F76" w:rsidP="00CB0F8D">
      <w:pPr>
        <w:pStyle w:val="Paragrafoelenco"/>
        <w:numPr>
          <w:ilvl w:val="0"/>
          <w:numId w:val="34"/>
        </w:numPr>
        <w:ind w:left="284" w:hanging="284"/>
        <w:jc w:val="both"/>
        <w:rPr>
          <w:color w:val="000000" w:themeColor="text1"/>
        </w:rPr>
      </w:pPr>
      <w:r w:rsidRPr="00CB0F8D">
        <w:rPr>
          <w:color w:val="000000" w:themeColor="text1"/>
        </w:rPr>
        <w:t xml:space="preserve">il trattamento dei dati personali, ai sensi della vigente per le finalità e gli adempimenti connessi e derivanti dalla presente procedura. </w:t>
      </w:r>
    </w:p>
    <w:p w:rsidR="00F61F76" w:rsidRDefault="00F61F76" w:rsidP="00F61F76">
      <w:pPr>
        <w:jc w:val="both"/>
        <w:rPr>
          <w:color w:val="000000" w:themeColor="text1"/>
        </w:rPr>
      </w:pPr>
    </w:p>
    <w:p w:rsidR="00A04350" w:rsidRDefault="00F61F76" w:rsidP="006623D1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Allega</w:t>
      </w:r>
      <w:r w:rsidR="00A04350">
        <w:rPr>
          <w:color w:val="000000" w:themeColor="text1"/>
        </w:rPr>
        <w:t xml:space="preserve">: </w:t>
      </w:r>
    </w:p>
    <w:p w:rsidR="00696854" w:rsidRPr="00A04350" w:rsidRDefault="00696854" w:rsidP="00696854">
      <w:pPr>
        <w:pStyle w:val="Paragrafoelenco"/>
        <w:numPr>
          <w:ilvl w:val="0"/>
          <w:numId w:val="37"/>
        </w:numPr>
        <w:jc w:val="both"/>
        <w:rPr>
          <w:color w:val="000000" w:themeColor="text1"/>
        </w:rPr>
      </w:pPr>
      <w:r w:rsidRPr="00A04350">
        <w:rPr>
          <w:color w:val="000000" w:themeColor="text1"/>
        </w:rPr>
        <w:t>Curriculum professionale sottoscritto dall'aspirante</w:t>
      </w:r>
      <w:r w:rsidR="00801FBE">
        <w:rPr>
          <w:color w:val="000000" w:themeColor="text1"/>
        </w:rPr>
        <w:t>;</w:t>
      </w:r>
    </w:p>
    <w:p w:rsidR="00696854" w:rsidRPr="00A04350" w:rsidRDefault="00801FBE" w:rsidP="00696854">
      <w:pPr>
        <w:pStyle w:val="Paragrafoelenco"/>
        <w:numPr>
          <w:ilvl w:val="0"/>
          <w:numId w:val="37"/>
        </w:numPr>
        <w:jc w:val="both"/>
        <w:rPr>
          <w:color w:val="000000" w:themeColor="text1"/>
        </w:rPr>
      </w:pPr>
      <w:r w:rsidRPr="00801FBE">
        <w:rPr>
          <w:color w:val="000000" w:themeColor="text1"/>
        </w:rPr>
        <w:t>Copia fotostatica di un documento di identità in corso di validità</w:t>
      </w:r>
      <w:r w:rsidR="00696854" w:rsidRPr="00A04350">
        <w:rPr>
          <w:color w:val="000000" w:themeColor="text1"/>
        </w:rPr>
        <w:t xml:space="preserve">. </w:t>
      </w:r>
    </w:p>
    <w:p w:rsidR="00A04350" w:rsidRDefault="00A04350" w:rsidP="009D0ABB">
      <w:pPr>
        <w:jc w:val="both"/>
        <w:rPr>
          <w:color w:val="000000" w:themeColor="text1"/>
        </w:rPr>
      </w:pPr>
    </w:p>
    <w:p w:rsidR="00F61F76" w:rsidRDefault="009D0ABB" w:rsidP="009D0ABB">
      <w:pPr>
        <w:jc w:val="both"/>
        <w:rPr>
          <w:color w:val="000000" w:themeColor="text1"/>
        </w:rPr>
      </w:pPr>
      <w:r>
        <w:rPr>
          <w:color w:val="000000" w:themeColor="text1"/>
        </w:rPr>
        <w:t>Luogo e d</w:t>
      </w:r>
      <w:r w:rsidR="00F61F76">
        <w:rPr>
          <w:color w:val="000000" w:themeColor="text1"/>
        </w:rPr>
        <w:t>ata</w:t>
      </w:r>
      <w:r>
        <w:rPr>
          <w:color w:val="000000" w:themeColor="text1"/>
        </w:rPr>
        <w:t xml:space="preserve"> …………………………</w:t>
      </w:r>
    </w:p>
    <w:p w:rsidR="00F61F76" w:rsidRDefault="00F61F76" w:rsidP="00F61F76">
      <w:pPr>
        <w:jc w:val="both"/>
        <w:rPr>
          <w:color w:val="000000" w:themeColor="text1"/>
        </w:rPr>
      </w:pPr>
    </w:p>
    <w:p w:rsidR="00F61F76" w:rsidRDefault="00F61F76" w:rsidP="00F61F76">
      <w:pPr>
        <w:ind w:left="7080"/>
        <w:jc w:val="both"/>
        <w:rPr>
          <w:color w:val="000000" w:themeColor="text1"/>
        </w:rPr>
      </w:pPr>
      <w:r>
        <w:rPr>
          <w:color w:val="000000" w:themeColor="text1"/>
        </w:rPr>
        <w:t>Firma</w:t>
      </w:r>
    </w:p>
    <w:p w:rsidR="00F61F76" w:rsidRPr="002F17F4" w:rsidRDefault="00F61F76" w:rsidP="00F61F76">
      <w:pPr>
        <w:ind w:left="5664" w:hanging="5522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bookmarkStart w:id="1" w:name="_GoBack"/>
      <w:bookmarkEnd w:id="1"/>
    </w:p>
    <w:p w:rsidR="009E6D65" w:rsidRDefault="009E6D65" w:rsidP="009E6D65">
      <w:pPr>
        <w:ind w:left="5664" w:hanging="5522"/>
        <w:jc w:val="right"/>
        <w:rPr>
          <w:rFonts w:ascii="Calibri" w:eastAsia="Calibri" w:hAnsi="Calibri" w:cs="Calibri"/>
          <w:sz w:val="22"/>
          <w:szCs w:val="20"/>
          <w:lang w:eastAsia="en-US"/>
        </w:rPr>
      </w:pPr>
    </w:p>
    <w:sectPr w:rsidR="009E6D65" w:rsidSect="00CB0F8D">
      <w:headerReference w:type="default" r:id="rId7"/>
      <w:pgSz w:w="11906" w:h="16838" w:code="9"/>
      <w:pgMar w:top="1417" w:right="1134" w:bottom="1134" w:left="1134" w:header="680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795" w:rsidRDefault="00A00795" w:rsidP="004A2417">
      <w:r>
        <w:separator/>
      </w:r>
    </w:p>
  </w:endnote>
  <w:endnote w:type="continuationSeparator" w:id="0">
    <w:p w:rsidR="00A00795" w:rsidRDefault="00A00795" w:rsidP="004A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795" w:rsidRDefault="00A00795" w:rsidP="004A2417">
      <w:r>
        <w:separator/>
      </w:r>
    </w:p>
  </w:footnote>
  <w:footnote w:type="continuationSeparator" w:id="0">
    <w:p w:rsidR="00A00795" w:rsidRDefault="00A00795" w:rsidP="004A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page" w:horzAnchor="margin" w:tblpY="53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5"/>
      <w:gridCol w:w="4678"/>
    </w:tblGrid>
    <w:tr w:rsidR="00CB0F8D" w:rsidRPr="00CB0F8D" w:rsidTr="00CB0F8D">
      <w:trPr>
        <w:trHeight w:val="1272"/>
      </w:trPr>
      <w:tc>
        <w:tcPr>
          <w:tcW w:w="675" w:type="dxa"/>
        </w:tcPr>
        <w:p w:rsidR="00CB0F8D" w:rsidRPr="00CB0F8D" w:rsidRDefault="00CB0F8D" w:rsidP="00CB0F8D"/>
      </w:tc>
      <w:tc>
        <w:tcPr>
          <w:tcW w:w="4678" w:type="dxa"/>
        </w:tcPr>
        <w:p w:rsidR="00CB0F8D" w:rsidRPr="00CB0F8D" w:rsidRDefault="00CB0F8D" w:rsidP="00CB0F8D">
          <w:pPr>
            <w:autoSpaceDE w:val="0"/>
            <w:autoSpaceDN w:val="0"/>
            <w:adjustRightInd w:val="0"/>
            <w:rPr>
              <w:sz w:val="22"/>
            </w:rPr>
          </w:pPr>
        </w:p>
      </w:tc>
    </w:tr>
  </w:tbl>
  <w:p w:rsidR="00CB0F8D" w:rsidRDefault="00CB0F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8AD"/>
    <w:multiLevelType w:val="hybridMultilevel"/>
    <w:tmpl w:val="274C0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4BA"/>
    <w:multiLevelType w:val="hybridMultilevel"/>
    <w:tmpl w:val="DE26D6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E76A7"/>
    <w:multiLevelType w:val="hybridMultilevel"/>
    <w:tmpl w:val="5F0006D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024B04"/>
    <w:multiLevelType w:val="hybridMultilevel"/>
    <w:tmpl w:val="07B4E2E8"/>
    <w:lvl w:ilvl="0" w:tplc="9BAEE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07207"/>
    <w:multiLevelType w:val="hybridMultilevel"/>
    <w:tmpl w:val="98BC1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470EB"/>
    <w:multiLevelType w:val="hybridMultilevel"/>
    <w:tmpl w:val="7466F2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4AC1"/>
    <w:multiLevelType w:val="hybridMultilevel"/>
    <w:tmpl w:val="0380A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E664D"/>
    <w:multiLevelType w:val="hybridMultilevel"/>
    <w:tmpl w:val="3DA0A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3289B"/>
    <w:multiLevelType w:val="hybridMultilevel"/>
    <w:tmpl w:val="FEA0E580"/>
    <w:lvl w:ilvl="0" w:tplc="F948E662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28" w:hanging="360"/>
      </w:pPr>
    </w:lvl>
    <w:lvl w:ilvl="2" w:tplc="0410001B" w:tentative="1">
      <w:start w:val="1"/>
      <w:numFmt w:val="lowerRoman"/>
      <w:lvlText w:val="%3."/>
      <w:lvlJc w:val="right"/>
      <w:pPr>
        <w:ind w:left="6048" w:hanging="180"/>
      </w:pPr>
    </w:lvl>
    <w:lvl w:ilvl="3" w:tplc="0410000F" w:tentative="1">
      <w:start w:val="1"/>
      <w:numFmt w:val="decimal"/>
      <w:lvlText w:val="%4."/>
      <w:lvlJc w:val="left"/>
      <w:pPr>
        <w:ind w:left="6768" w:hanging="360"/>
      </w:pPr>
    </w:lvl>
    <w:lvl w:ilvl="4" w:tplc="04100019" w:tentative="1">
      <w:start w:val="1"/>
      <w:numFmt w:val="lowerLetter"/>
      <w:lvlText w:val="%5."/>
      <w:lvlJc w:val="left"/>
      <w:pPr>
        <w:ind w:left="7488" w:hanging="360"/>
      </w:pPr>
    </w:lvl>
    <w:lvl w:ilvl="5" w:tplc="0410001B" w:tentative="1">
      <w:start w:val="1"/>
      <w:numFmt w:val="lowerRoman"/>
      <w:lvlText w:val="%6."/>
      <w:lvlJc w:val="right"/>
      <w:pPr>
        <w:ind w:left="8208" w:hanging="180"/>
      </w:pPr>
    </w:lvl>
    <w:lvl w:ilvl="6" w:tplc="0410000F" w:tentative="1">
      <w:start w:val="1"/>
      <w:numFmt w:val="decimal"/>
      <w:lvlText w:val="%7."/>
      <w:lvlJc w:val="left"/>
      <w:pPr>
        <w:ind w:left="8928" w:hanging="360"/>
      </w:pPr>
    </w:lvl>
    <w:lvl w:ilvl="7" w:tplc="04100019" w:tentative="1">
      <w:start w:val="1"/>
      <w:numFmt w:val="lowerLetter"/>
      <w:lvlText w:val="%8."/>
      <w:lvlJc w:val="left"/>
      <w:pPr>
        <w:ind w:left="9648" w:hanging="360"/>
      </w:pPr>
    </w:lvl>
    <w:lvl w:ilvl="8" w:tplc="0410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9" w15:restartNumberingAfterBreak="0">
    <w:nsid w:val="1C08247A"/>
    <w:multiLevelType w:val="hybridMultilevel"/>
    <w:tmpl w:val="E9CCD55C"/>
    <w:lvl w:ilvl="0" w:tplc="CFEE8F54">
      <w:start w:val="1"/>
      <w:numFmt w:val="lowerLetter"/>
      <w:lvlText w:val="%1."/>
      <w:lvlJc w:val="left"/>
      <w:pPr>
        <w:ind w:left="1068" w:hanging="360"/>
      </w:pPr>
      <w:rPr>
        <w:rFonts w:ascii="Georgia" w:eastAsia="Times New Roman" w:hAnsi="Georgia" w:cs="Times New Roman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3005EEC"/>
    <w:multiLevelType w:val="hybridMultilevel"/>
    <w:tmpl w:val="88CEC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845CB"/>
    <w:multiLevelType w:val="hybridMultilevel"/>
    <w:tmpl w:val="8520B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B0B4A"/>
    <w:multiLevelType w:val="hybridMultilevel"/>
    <w:tmpl w:val="AA120CCE"/>
    <w:lvl w:ilvl="0" w:tplc="39CA606C"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EDC5D3C"/>
    <w:multiLevelType w:val="hybridMultilevel"/>
    <w:tmpl w:val="2D244B4C"/>
    <w:lvl w:ilvl="0" w:tplc="4A7CD176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FB483F"/>
    <w:multiLevelType w:val="hybridMultilevel"/>
    <w:tmpl w:val="B7E68156"/>
    <w:lvl w:ilvl="0" w:tplc="39CA606C"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3743182"/>
    <w:multiLevelType w:val="hybridMultilevel"/>
    <w:tmpl w:val="1060AF40"/>
    <w:lvl w:ilvl="0" w:tplc="3E3AA1A6">
      <w:numFmt w:val="bullet"/>
      <w:lvlText w:val="-"/>
      <w:lvlJc w:val="left"/>
      <w:pPr>
        <w:ind w:left="720" w:hanging="360"/>
      </w:pPr>
      <w:rPr>
        <w:rFonts w:ascii="Helvetica" w:eastAsiaTheme="minorHAnsi" w:hAnsi="Helvetic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C4B2C"/>
    <w:multiLevelType w:val="hybridMultilevel"/>
    <w:tmpl w:val="15081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E2BA7"/>
    <w:multiLevelType w:val="hybridMultilevel"/>
    <w:tmpl w:val="CA64FDA6"/>
    <w:lvl w:ilvl="0" w:tplc="383A66D0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47691"/>
    <w:multiLevelType w:val="hybridMultilevel"/>
    <w:tmpl w:val="E47E3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45491"/>
    <w:multiLevelType w:val="hybridMultilevel"/>
    <w:tmpl w:val="040E0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545BC"/>
    <w:multiLevelType w:val="hybridMultilevel"/>
    <w:tmpl w:val="E09C58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D632B"/>
    <w:multiLevelType w:val="hybridMultilevel"/>
    <w:tmpl w:val="CAACC1A2"/>
    <w:lvl w:ilvl="0" w:tplc="507C1786">
      <w:numFmt w:val="bullet"/>
      <w:lvlText w:val="•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6D72F19"/>
    <w:multiLevelType w:val="hybridMultilevel"/>
    <w:tmpl w:val="3C3E6B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311F0"/>
    <w:multiLevelType w:val="hybridMultilevel"/>
    <w:tmpl w:val="423E9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E577E"/>
    <w:multiLevelType w:val="hybridMultilevel"/>
    <w:tmpl w:val="9E92E236"/>
    <w:lvl w:ilvl="0" w:tplc="0410000F">
      <w:start w:val="1"/>
      <w:numFmt w:val="decimal"/>
      <w:lvlText w:val="%1."/>
      <w:lvlJc w:val="left"/>
      <w:pPr>
        <w:ind w:left="840" w:hanging="360"/>
      </w:p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5ED01A77"/>
    <w:multiLevelType w:val="hybridMultilevel"/>
    <w:tmpl w:val="5B1841A2"/>
    <w:lvl w:ilvl="0" w:tplc="362A7880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1C50F10"/>
    <w:multiLevelType w:val="hybridMultilevel"/>
    <w:tmpl w:val="CE367018"/>
    <w:lvl w:ilvl="0" w:tplc="B10A64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93714"/>
    <w:multiLevelType w:val="hybridMultilevel"/>
    <w:tmpl w:val="90D23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A4B9E"/>
    <w:multiLevelType w:val="hybridMultilevel"/>
    <w:tmpl w:val="6B7E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3FF0"/>
    <w:multiLevelType w:val="hybridMultilevel"/>
    <w:tmpl w:val="394C9CB0"/>
    <w:lvl w:ilvl="0" w:tplc="B10A64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C6F31"/>
    <w:multiLevelType w:val="hybridMultilevel"/>
    <w:tmpl w:val="EDEC09BE"/>
    <w:lvl w:ilvl="0" w:tplc="0B26FE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F441D"/>
    <w:multiLevelType w:val="hybridMultilevel"/>
    <w:tmpl w:val="144E3DFE"/>
    <w:lvl w:ilvl="0" w:tplc="383A66D0"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9377B1"/>
    <w:multiLevelType w:val="hybridMultilevel"/>
    <w:tmpl w:val="3342F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63F4B"/>
    <w:multiLevelType w:val="hybridMultilevel"/>
    <w:tmpl w:val="B9A0C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8636C"/>
    <w:multiLevelType w:val="hybridMultilevel"/>
    <w:tmpl w:val="EB9C58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F60C7"/>
    <w:multiLevelType w:val="hybridMultilevel"/>
    <w:tmpl w:val="DEF8794C"/>
    <w:lvl w:ilvl="0" w:tplc="383A66D0"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A138DB"/>
    <w:multiLevelType w:val="hybridMultilevel"/>
    <w:tmpl w:val="29E6D618"/>
    <w:lvl w:ilvl="0" w:tplc="0BD2DA9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B8169C"/>
    <w:multiLevelType w:val="hybridMultilevel"/>
    <w:tmpl w:val="30D0F92E"/>
    <w:lvl w:ilvl="0" w:tplc="0BE4AA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3"/>
  </w:num>
  <w:num w:numId="4">
    <w:abstractNumId w:val="33"/>
  </w:num>
  <w:num w:numId="5">
    <w:abstractNumId w:val="34"/>
  </w:num>
  <w:num w:numId="6">
    <w:abstractNumId w:val="5"/>
  </w:num>
  <w:num w:numId="7">
    <w:abstractNumId w:val="28"/>
  </w:num>
  <w:num w:numId="8">
    <w:abstractNumId w:val="18"/>
  </w:num>
  <w:num w:numId="9">
    <w:abstractNumId w:val="24"/>
  </w:num>
  <w:num w:numId="10">
    <w:abstractNumId w:val="1"/>
  </w:num>
  <w:num w:numId="11">
    <w:abstractNumId w:val="16"/>
  </w:num>
  <w:num w:numId="12">
    <w:abstractNumId w:val="9"/>
  </w:num>
  <w:num w:numId="13">
    <w:abstractNumId w:val="3"/>
  </w:num>
  <w:num w:numId="14">
    <w:abstractNumId w:val="36"/>
  </w:num>
  <w:num w:numId="15">
    <w:abstractNumId w:val="30"/>
  </w:num>
  <w:num w:numId="16">
    <w:abstractNumId w:val="8"/>
  </w:num>
  <w:num w:numId="17">
    <w:abstractNumId w:val="14"/>
  </w:num>
  <w:num w:numId="18">
    <w:abstractNumId w:val="12"/>
  </w:num>
  <w:num w:numId="19">
    <w:abstractNumId w:val="11"/>
  </w:num>
  <w:num w:numId="20">
    <w:abstractNumId w:val="17"/>
  </w:num>
  <w:num w:numId="21">
    <w:abstractNumId w:val="22"/>
  </w:num>
  <w:num w:numId="22">
    <w:abstractNumId w:val="35"/>
  </w:num>
  <w:num w:numId="23">
    <w:abstractNumId w:val="31"/>
  </w:num>
  <w:num w:numId="24">
    <w:abstractNumId w:val="0"/>
  </w:num>
  <w:num w:numId="25">
    <w:abstractNumId w:val="15"/>
  </w:num>
  <w:num w:numId="26">
    <w:abstractNumId w:val="10"/>
  </w:num>
  <w:num w:numId="27">
    <w:abstractNumId w:val="32"/>
  </w:num>
  <w:num w:numId="28">
    <w:abstractNumId w:val="4"/>
  </w:num>
  <w:num w:numId="29">
    <w:abstractNumId w:val="27"/>
  </w:num>
  <w:num w:numId="30">
    <w:abstractNumId w:val="6"/>
  </w:num>
  <w:num w:numId="31">
    <w:abstractNumId w:val="19"/>
  </w:num>
  <w:num w:numId="32">
    <w:abstractNumId w:val="7"/>
  </w:num>
  <w:num w:numId="33">
    <w:abstractNumId w:val="23"/>
  </w:num>
  <w:num w:numId="34">
    <w:abstractNumId w:val="25"/>
  </w:num>
  <w:num w:numId="35">
    <w:abstractNumId w:val="20"/>
  </w:num>
  <w:num w:numId="36">
    <w:abstractNumId w:val="21"/>
  </w:num>
  <w:num w:numId="37">
    <w:abstractNumId w:val="2"/>
  </w:num>
  <w:num w:numId="38">
    <w:abstractNumId w:val="2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4D"/>
    <w:rsid w:val="00006A91"/>
    <w:rsid w:val="0001686F"/>
    <w:rsid w:val="00020B70"/>
    <w:rsid w:val="0002141E"/>
    <w:rsid w:val="000214DA"/>
    <w:rsid w:val="00027272"/>
    <w:rsid w:val="00034B5E"/>
    <w:rsid w:val="0003556B"/>
    <w:rsid w:val="0004780A"/>
    <w:rsid w:val="00047E58"/>
    <w:rsid w:val="00050C56"/>
    <w:rsid w:val="00060363"/>
    <w:rsid w:val="0006405C"/>
    <w:rsid w:val="00065C74"/>
    <w:rsid w:val="00067BFE"/>
    <w:rsid w:val="000862EC"/>
    <w:rsid w:val="00091BA8"/>
    <w:rsid w:val="000958A3"/>
    <w:rsid w:val="00095DB5"/>
    <w:rsid w:val="000A185F"/>
    <w:rsid w:val="000A33B2"/>
    <w:rsid w:val="000A7B18"/>
    <w:rsid w:val="000B2298"/>
    <w:rsid w:val="000C0538"/>
    <w:rsid w:val="000D2935"/>
    <w:rsid w:val="000E06BE"/>
    <w:rsid w:val="000E0764"/>
    <w:rsid w:val="000E08E6"/>
    <w:rsid w:val="000E1E32"/>
    <w:rsid w:val="000E6E6B"/>
    <w:rsid w:val="000E6F90"/>
    <w:rsid w:val="000F00BB"/>
    <w:rsid w:val="000F4EEC"/>
    <w:rsid w:val="000F67B7"/>
    <w:rsid w:val="000F6C58"/>
    <w:rsid w:val="00103CE8"/>
    <w:rsid w:val="001046AC"/>
    <w:rsid w:val="001064A8"/>
    <w:rsid w:val="00107A86"/>
    <w:rsid w:val="00111FF2"/>
    <w:rsid w:val="00112488"/>
    <w:rsid w:val="0012370E"/>
    <w:rsid w:val="0013392E"/>
    <w:rsid w:val="00134CEC"/>
    <w:rsid w:val="001362F7"/>
    <w:rsid w:val="0014389C"/>
    <w:rsid w:val="00162082"/>
    <w:rsid w:val="00164941"/>
    <w:rsid w:val="00165353"/>
    <w:rsid w:val="0016746D"/>
    <w:rsid w:val="00171146"/>
    <w:rsid w:val="00171996"/>
    <w:rsid w:val="00177725"/>
    <w:rsid w:val="00182D91"/>
    <w:rsid w:val="0018301D"/>
    <w:rsid w:val="00185FBE"/>
    <w:rsid w:val="00187675"/>
    <w:rsid w:val="00190205"/>
    <w:rsid w:val="00190960"/>
    <w:rsid w:val="001952B6"/>
    <w:rsid w:val="00195E4E"/>
    <w:rsid w:val="001A3F1A"/>
    <w:rsid w:val="001B2FF2"/>
    <w:rsid w:val="001C014A"/>
    <w:rsid w:val="001C0624"/>
    <w:rsid w:val="001C3E8F"/>
    <w:rsid w:val="001D697F"/>
    <w:rsid w:val="001E2316"/>
    <w:rsid w:val="001E5F39"/>
    <w:rsid w:val="001E61A2"/>
    <w:rsid w:val="001F08ED"/>
    <w:rsid w:val="001F7298"/>
    <w:rsid w:val="001F7761"/>
    <w:rsid w:val="002160A8"/>
    <w:rsid w:val="00220B4E"/>
    <w:rsid w:val="002230EE"/>
    <w:rsid w:val="002267C5"/>
    <w:rsid w:val="00236CB3"/>
    <w:rsid w:val="00237AE8"/>
    <w:rsid w:val="00237E30"/>
    <w:rsid w:val="00243179"/>
    <w:rsid w:val="00245B56"/>
    <w:rsid w:val="00266522"/>
    <w:rsid w:val="002669D5"/>
    <w:rsid w:val="00272704"/>
    <w:rsid w:val="00280C93"/>
    <w:rsid w:val="0028116E"/>
    <w:rsid w:val="00283C4F"/>
    <w:rsid w:val="00295488"/>
    <w:rsid w:val="00296B06"/>
    <w:rsid w:val="002A0680"/>
    <w:rsid w:val="002A070E"/>
    <w:rsid w:val="002A364B"/>
    <w:rsid w:val="002B16E5"/>
    <w:rsid w:val="002B2095"/>
    <w:rsid w:val="002B46E2"/>
    <w:rsid w:val="002B48C6"/>
    <w:rsid w:val="002B6120"/>
    <w:rsid w:val="002D08AA"/>
    <w:rsid w:val="002D5C7B"/>
    <w:rsid w:val="002E3862"/>
    <w:rsid w:val="002E5C6E"/>
    <w:rsid w:val="002F207E"/>
    <w:rsid w:val="002F3C61"/>
    <w:rsid w:val="002F73B9"/>
    <w:rsid w:val="0030062A"/>
    <w:rsid w:val="00307D3C"/>
    <w:rsid w:val="00347219"/>
    <w:rsid w:val="003610CA"/>
    <w:rsid w:val="00376E50"/>
    <w:rsid w:val="00382A16"/>
    <w:rsid w:val="003859A2"/>
    <w:rsid w:val="003B1A75"/>
    <w:rsid w:val="003C1CAC"/>
    <w:rsid w:val="003C3DC8"/>
    <w:rsid w:val="003D23EF"/>
    <w:rsid w:val="003D5AFC"/>
    <w:rsid w:val="003D65EE"/>
    <w:rsid w:val="003D73E5"/>
    <w:rsid w:val="003E38C5"/>
    <w:rsid w:val="003E56ED"/>
    <w:rsid w:val="003E7438"/>
    <w:rsid w:val="003E753E"/>
    <w:rsid w:val="003F3EAB"/>
    <w:rsid w:val="003F4A07"/>
    <w:rsid w:val="00400A48"/>
    <w:rsid w:val="0040597A"/>
    <w:rsid w:val="00410167"/>
    <w:rsid w:val="00413088"/>
    <w:rsid w:val="0042101B"/>
    <w:rsid w:val="004242D8"/>
    <w:rsid w:val="00424A3D"/>
    <w:rsid w:val="0042665F"/>
    <w:rsid w:val="00430A1A"/>
    <w:rsid w:val="00436F6E"/>
    <w:rsid w:val="00450833"/>
    <w:rsid w:val="00452C14"/>
    <w:rsid w:val="00453042"/>
    <w:rsid w:val="00461AEC"/>
    <w:rsid w:val="004655FE"/>
    <w:rsid w:val="00467BBD"/>
    <w:rsid w:val="004734AB"/>
    <w:rsid w:val="00475056"/>
    <w:rsid w:val="004816ED"/>
    <w:rsid w:val="00496A01"/>
    <w:rsid w:val="004A2417"/>
    <w:rsid w:val="004A3767"/>
    <w:rsid w:val="004A6C8A"/>
    <w:rsid w:val="004B254B"/>
    <w:rsid w:val="004B3A0B"/>
    <w:rsid w:val="004C27A6"/>
    <w:rsid w:val="004D6118"/>
    <w:rsid w:val="004E3DE5"/>
    <w:rsid w:val="004E5450"/>
    <w:rsid w:val="004F44F8"/>
    <w:rsid w:val="00501E0B"/>
    <w:rsid w:val="00503C8B"/>
    <w:rsid w:val="00511818"/>
    <w:rsid w:val="0051309D"/>
    <w:rsid w:val="00516C42"/>
    <w:rsid w:val="00520300"/>
    <w:rsid w:val="00521A9E"/>
    <w:rsid w:val="00522121"/>
    <w:rsid w:val="0052593A"/>
    <w:rsid w:val="00530547"/>
    <w:rsid w:val="005342CB"/>
    <w:rsid w:val="005358F8"/>
    <w:rsid w:val="005413C5"/>
    <w:rsid w:val="00554C90"/>
    <w:rsid w:val="00562428"/>
    <w:rsid w:val="0056463C"/>
    <w:rsid w:val="005650EF"/>
    <w:rsid w:val="00582CEE"/>
    <w:rsid w:val="005863EA"/>
    <w:rsid w:val="005A4540"/>
    <w:rsid w:val="005A670E"/>
    <w:rsid w:val="005A788D"/>
    <w:rsid w:val="005B09E0"/>
    <w:rsid w:val="005B5A63"/>
    <w:rsid w:val="005C6EB6"/>
    <w:rsid w:val="005C7017"/>
    <w:rsid w:val="005D4DE6"/>
    <w:rsid w:val="005D5019"/>
    <w:rsid w:val="005D7934"/>
    <w:rsid w:val="005E1B9F"/>
    <w:rsid w:val="005E4FB0"/>
    <w:rsid w:val="005E63A4"/>
    <w:rsid w:val="00615A41"/>
    <w:rsid w:val="00617777"/>
    <w:rsid w:val="006179F5"/>
    <w:rsid w:val="00623119"/>
    <w:rsid w:val="0063170F"/>
    <w:rsid w:val="00633D10"/>
    <w:rsid w:val="0063469A"/>
    <w:rsid w:val="006416DA"/>
    <w:rsid w:val="0064217A"/>
    <w:rsid w:val="00647A85"/>
    <w:rsid w:val="0065179A"/>
    <w:rsid w:val="006519EF"/>
    <w:rsid w:val="006553E7"/>
    <w:rsid w:val="006600DD"/>
    <w:rsid w:val="006623D1"/>
    <w:rsid w:val="0066257B"/>
    <w:rsid w:val="00681405"/>
    <w:rsid w:val="006947E9"/>
    <w:rsid w:val="00696854"/>
    <w:rsid w:val="006A1BE7"/>
    <w:rsid w:val="006B57BD"/>
    <w:rsid w:val="006C7EB6"/>
    <w:rsid w:val="006D3133"/>
    <w:rsid w:val="006D66E6"/>
    <w:rsid w:val="006E08EF"/>
    <w:rsid w:val="006E4207"/>
    <w:rsid w:val="006E5B17"/>
    <w:rsid w:val="006F1727"/>
    <w:rsid w:val="006F1B76"/>
    <w:rsid w:val="006F355F"/>
    <w:rsid w:val="006F413B"/>
    <w:rsid w:val="006F766A"/>
    <w:rsid w:val="006F786D"/>
    <w:rsid w:val="00700276"/>
    <w:rsid w:val="007035B3"/>
    <w:rsid w:val="00706C0B"/>
    <w:rsid w:val="00707F65"/>
    <w:rsid w:val="00724890"/>
    <w:rsid w:val="00727692"/>
    <w:rsid w:val="00727AC5"/>
    <w:rsid w:val="007308C9"/>
    <w:rsid w:val="00730F80"/>
    <w:rsid w:val="00735A35"/>
    <w:rsid w:val="00736BD6"/>
    <w:rsid w:val="00737C9B"/>
    <w:rsid w:val="0074001B"/>
    <w:rsid w:val="0074282C"/>
    <w:rsid w:val="00742F63"/>
    <w:rsid w:val="00744592"/>
    <w:rsid w:val="00756896"/>
    <w:rsid w:val="0076686C"/>
    <w:rsid w:val="0077317E"/>
    <w:rsid w:val="007757D0"/>
    <w:rsid w:val="00777BC1"/>
    <w:rsid w:val="00780404"/>
    <w:rsid w:val="00783326"/>
    <w:rsid w:val="0079148C"/>
    <w:rsid w:val="007B0CE7"/>
    <w:rsid w:val="007B260E"/>
    <w:rsid w:val="007B3795"/>
    <w:rsid w:val="007B5AF1"/>
    <w:rsid w:val="007B645E"/>
    <w:rsid w:val="007C4191"/>
    <w:rsid w:val="007C7141"/>
    <w:rsid w:val="007C7395"/>
    <w:rsid w:val="007E0D96"/>
    <w:rsid w:val="007E4600"/>
    <w:rsid w:val="007E734D"/>
    <w:rsid w:val="007E74C0"/>
    <w:rsid w:val="007F035C"/>
    <w:rsid w:val="007F0835"/>
    <w:rsid w:val="007F48B4"/>
    <w:rsid w:val="00801FBE"/>
    <w:rsid w:val="008052DD"/>
    <w:rsid w:val="0081440F"/>
    <w:rsid w:val="008145DC"/>
    <w:rsid w:val="00817DEC"/>
    <w:rsid w:val="00824DA0"/>
    <w:rsid w:val="00833D79"/>
    <w:rsid w:val="0083581A"/>
    <w:rsid w:val="00835EFF"/>
    <w:rsid w:val="0084777F"/>
    <w:rsid w:val="00847B22"/>
    <w:rsid w:val="008514A1"/>
    <w:rsid w:val="008539D3"/>
    <w:rsid w:val="00864D26"/>
    <w:rsid w:val="00870B76"/>
    <w:rsid w:val="008738B1"/>
    <w:rsid w:val="00876622"/>
    <w:rsid w:val="00891ADC"/>
    <w:rsid w:val="0089650E"/>
    <w:rsid w:val="008B71C3"/>
    <w:rsid w:val="008D6866"/>
    <w:rsid w:val="008E1166"/>
    <w:rsid w:val="008E1EB7"/>
    <w:rsid w:val="008E64F4"/>
    <w:rsid w:val="008F4CDC"/>
    <w:rsid w:val="009052AA"/>
    <w:rsid w:val="0091735F"/>
    <w:rsid w:val="00917B42"/>
    <w:rsid w:val="00921D66"/>
    <w:rsid w:val="00930747"/>
    <w:rsid w:val="00936AB3"/>
    <w:rsid w:val="00937CB3"/>
    <w:rsid w:val="00947076"/>
    <w:rsid w:val="0095044E"/>
    <w:rsid w:val="009552CA"/>
    <w:rsid w:val="00963F6C"/>
    <w:rsid w:val="00965008"/>
    <w:rsid w:val="00973B37"/>
    <w:rsid w:val="00975ADB"/>
    <w:rsid w:val="00977C76"/>
    <w:rsid w:val="00980F4E"/>
    <w:rsid w:val="0098553A"/>
    <w:rsid w:val="009965E2"/>
    <w:rsid w:val="009B2A02"/>
    <w:rsid w:val="009B581E"/>
    <w:rsid w:val="009B645E"/>
    <w:rsid w:val="009C26B2"/>
    <w:rsid w:val="009C7248"/>
    <w:rsid w:val="009D0644"/>
    <w:rsid w:val="009D0ABB"/>
    <w:rsid w:val="009D5A68"/>
    <w:rsid w:val="009D75BD"/>
    <w:rsid w:val="009E4677"/>
    <w:rsid w:val="009E6D65"/>
    <w:rsid w:val="00A00795"/>
    <w:rsid w:val="00A04350"/>
    <w:rsid w:val="00A152BC"/>
    <w:rsid w:val="00A174CC"/>
    <w:rsid w:val="00A27F6F"/>
    <w:rsid w:val="00A307A5"/>
    <w:rsid w:val="00A30EB0"/>
    <w:rsid w:val="00A31658"/>
    <w:rsid w:val="00A47D5F"/>
    <w:rsid w:val="00A54A76"/>
    <w:rsid w:val="00A56C2F"/>
    <w:rsid w:val="00A56F72"/>
    <w:rsid w:val="00A631C6"/>
    <w:rsid w:val="00A85B52"/>
    <w:rsid w:val="00A87226"/>
    <w:rsid w:val="00A877C2"/>
    <w:rsid w:val="00A91625"/>
    <w:rsid w:val="00AC0B2A"/>
    <w:rsid w:val="00AC0CF0"/>
    <w:rsid w:val="00AC4AB0"/>
    <w:rsid w:val="00AC4AD7"/>
    <w:rsid w:val="00AD14C0"/>
    <w:rsid w:val="00AE01E8"/>
    <w:rsid w:val="00AE40B7"/>
    <w:rsid w:val="00AE479E"/>
    <w:rsid w:val="00AE7A6F"/>
    <w:rsid w:val="00AF5F45"/>
    <w:rsid w:val="00AF78A6"/>
    <w:rsid w:val="00AF7FD3"/>
    <w:rsid w:val="00B006A7"/>
    <w:rsid w:val="00B02CA3"/>
    <w:rsid w:val="00B07756"/>
    <w:rsid w:val="00B14DCB"/>
    <w:rsid w:val="00B1794B"/>
    <w:rsid w:val="00B21849"/>
    <w:rsid w:val="00B254BD"/>
    <w:rsid w:val="00B37D00"/>
    <w:rsid w:val="00B417A8"/>
    <w:rsid w:val="00B4209E"/>
    <w:rsid w:val="00B444B4"/>
    <w:rsid w:val="00B473C5"/>
    <w:rsid w:val="00B6091B"/>
    <w:rsid w:val="00B61111"/>
    <w:rsid w:val="00B65544"/>
    <w:rsid w:val="00B6793C"/>
    <w:rsid w:val="00B80691"/>
    <w:rsid w:val="00B86D20"/>
    <w:rsid w:val="00BB1961"/>
    <w:rsid w:val="00BB20F0"/>
    <w:rsid w:val="00BB48F1"/>
    <w:rsid w:val="00BB62F0"/>
    <w:rsid w:val="00BC03E0"/>
    <w:rsid w:val="00BC40FA"/>
    <w:rsid w:val="00BC720A"/>
    <w:rsid w:val="00BD250E"/>
    <w:rsid w:val="00BD4F74"/>
    <w:rsid w:val="00BD68F5"/>
    <w:rsid w:val="00BE61E3"/>
    <w:rsid w:val="00BE6FA3"/>
    <w:rsid w:val="00BF09DF"/>
    <w:rsid w:val="00BF5509"/>
    <w:rsid w:val="00C02D4D"/>
    <w:rsid w:val="00C03ACA"/>
    <w:rsid w:val="00C13DA6"/>
    <w:rsid w:val="00C17F72"/>
    <w:rsid w:val="00C2256F"/>
    <w:rsid w:val="00C23CA0"/>
    <w:rsid w:val="00C24ED7"/>
    <w:rsid w:val="00C3068D"/>
    <w:rsid w:val="00C35D91"/>
    <w:rsid w:val="00C36F62"/>
    <w:rsid w:val="00C450CB"/>
    <w:rsid w:val="00C62256"/>
    <w:rsid w:val="00C660FE"/>
    <w:rsid w:val="00C8212F"/>
    <w:rsid w:val="00C845D4"/>
    <w:rsid w:val="00C8535E"/>
    <w:rsid w:val="00C87BB7"/>
    <w:rsid w:val="00C904BD"/>
    <w:rsid w:val="00C92466"/>
    <w:rsid w:val="00C979B9"/>
    <w:rsid w:val="00CA3855"/>
    <w:rsid w:val="00CB0F8D"/>
    <w:rsid w:val="00CB5915"/>
    <w:rsid w:val="00CB76FE"/>
    <w:rsid w:val="00CC3D68"/>
    <w:rsid w:val="00CC47C2"/>
    <w:rsid w:val="00CC4A36"/>
    <w:rsid w:val="00CC7CDD"/>
    <w:rsid w:val="00CD1E3F"/>
    <w:rsid w:val="00CD413E"/>
    <w:rsid w:val="00CE0868"/>
    <w:rsid w:val="00CE128B"/>
    <w:rsid w:val="00CE1E02"/>
    <w:rsid w:val="00CE45FB"/>
    <w:rsid w:val="00CE4FE0"/>
    <w:rsid w:val="00CF0CB1"/>
    <w:rsid w:val="00CF221A"/>
    <w:rsid w:val="00CF27EE"/>
    <w:rsid w:val="00D004E9"/>
    <w:rsid w:val="00D0056F"/>
    <w:rsid w:val="00D042C4"/>
    <w:rsid w:val="00D0589C"/>
    <w:rsid w:val="00D11CDB"/>
    <w:rsid w:val="00D21C41"/>
    <w:rsid w:val="00D34EF6"/>
    <w:rsid w:val="00D40B12"/>
    <w:rsid w:val="00D43002"/>
    <w:rsid w:val="00D44B7F"/>
    <w:rsid w:val="00D52011"/>
    <w:rsid w:val="00D572B9"/>
    <w:rsid w:val="00D632BA"/>
    <w:rsid w:val="00D67C19"/>
    <w:rsid w:val="00D7021F"/>
    <w:rsid w:val="00D70428"/>
    <w:rsid w:val="00D751D2"/>
    <w:rsid w:val="00D753AF"/>
    <w:rsid w:val="00D7584A"/>
    <w:rsid w:val="00D76D32"/>
    <w:rsid w:val="00D80635"/>
    <w:rsid w:val="00D85C3F"/>
    <w:rsid w:val="00D87282"/>
    <w:rsid w:val="00D93CDA"/>
    <w:rsid w:val="00D93D33"/>
    <w:rsid w:val="00D97246"/>
    <w:rsid w:val="00DA6915"/>
    <w:rsid w:val="00DC480D"/>
    <w:rsid w:val="00DD13B6"/>
    <w:rsid w:val="00DD17B1"/>
    <w:rsid w:val="00DD79D8"/>
    <w:rsid w:val="00DE0FB7"/>
    <w:rsid w:val="00E01861"/>
    <w:rsid w:val="00E01B02"/>
    <w:rsid w:val="00E0538C"/>
    <w:rsid w:val="00E202B5"/>
    <w:rsid w:val="00E23F7F"/>
    <w:rsid w:val="00E26008"/>
    <w:rsid w:val="00E27036"/>
    <w:rsid w:val="00E3000E"/>
    <w:rsid w:val="00E33F00"/>
    <w:rsid w:val="00E34366"/>
    <w:rsid w:val="00E352CE"/>
    <w:rsid w:val="00E35700"/>
    <w:rsid w:val="00E4464D"/>
    <w:rsid w:val="00E50E0B"/>
    <w:rsid w:val="00E54C46"/>
    <w:rsid w:val="00E60997"/>
    <w:rsid w:val="00E6107A"/>
    <w:rsid w:val="00E6196F"/>
    <w:rsid w:val="00E73031"/>
    <w:rsid w:val="00E82B4A"/>
    <w:rsid w:val="00E83727"/>
    <w:rsid w:val="00E916F8"/>
    <w:rsid w:val="00E93CEB"/>
    <w:rsid w:val="00EC065D"/>
    <w:rsid w:val="00ED06F0"/>
    <w:rsid w:val="00ED110A"/>
    <w:rsid w:val="00ED2775"/>
    <w:rsid w:val="00ED3F42"/>
    <w:rsid w:val="00ED5BB4"/>
    <w:rsid w:val="00EE0900"/>
    <w:rsid w:val="00EF4D1D"/>
    <w:rsid w:val="00F0296C"/>
    <w:rsid w:val="00F04A05"/>
    <w:rsid w:val="00F0512A"/>
    <w:rsid w:val="00F120A4"/>
    <w:rsid w:val="00F231E8"/>
    <w:rsid w:val="00F37F38"/>
    <w:rsid w:val="00F41126"/>
    <w:rsid w:val="00F563C2"/>
    <w:rsid w:val="00F61F76"/>
    <w:rsid w:val="00F636AB"/>
    <w:rsid w:val="00F65F38"/>
    <w:rsid w:val="00F66567"/>
    <w:rsid w:val="00F75AD5"/>
    <w:rsid w:val="00F9017A"/>
    <w:rsid w:val="00F91AAA"/>
    <w:rsid w:val="00FA06D6"/>
    <w:rsid w:val="00FA4556"/>
    <w:rsid w:val="00FA5ADD"/>
    <w:rsid w:val="00FB4BD4"/>
    <w:rsid w:val="00FC1439"/>
    <w:rsid w:val="00FD02AB"/>
    <w:rsid w:val="00FD5D42"/>
    <w:rsid w:val="00FD6AD9"/>
    <w:rsid w:val="00FE79DD"/>
    <w:rsid w:val="00FF3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664482-E3E8-4F05-AAAB-EB5E8E94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734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A24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A2417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A24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A2417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E0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50E0B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15A41"/>
    <w:rPr>
      <w:color w:val="0000FF"/>
      <w:u w:val="single"/>
    </w:rPr>
  </w:style>
  <w:style w:type="character" w:styleId="Enfasigrassetto">
    <w:name w:val="Strong"/>
    <w:uiPriority w:val="22"/>
    <w:qFormat/>
    <w:rsid w:val="004734AB"/>
    <w:rPr>
      <w:b/>
      <w:bCs/>
    </w:rPr>
  </w:style>
  <w:style w:type="character" w:customStyle="1" w:styleId="apple-converted-space">
    <w:name w:val="apple-converted-space"/>
    <w:basedOn w:val="Carpredefinitoparagrafo"/>
    <w:rsid w:val="004734AB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4734AB"/>
    <w:rPr>
      <w:i/>
      <w:iCs/>
    </w:rPr>
  </w:style>
  <w:style w:type="character" w:customStyle="1" w:styleId="IndirizzoHTMLCarattere">
    <w:name w:val="Indirizzo HTML Carattere"/>
    <w:link w:val="IndirizzoHTML"/>
    <w:uiPriority w:val="99"/>
    <w:semiHidden/>
    <w:rsid w:val="004734AB"/>
    <w:rPr>
      <w:rFonts w:ascii="Times New Roman" w:eastAsia="Times New Roman" w:hAnsi="Times New Roman"/>
      <w:i/>
      <w:i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C1439"/>
    <w:pPr>
      <w:ind w:left="720"/>
      <w:contextualSpacing/>
    </w:pPr>
  </w:style>
  <w:style w:type="table" w:styleId="Grigliatabella">
    <w:name w:val="Table Grid"/>
    <w:basedOn w:val="Tabellanormale"/>
    <w:uiPriority w:val="59"/>
    <w:rsid w:val="000E6F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F35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355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355F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35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355F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430A1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che3">
    <w:name w:val="sche_3"/>
    <w:uiPriority w:val="99"/>
    <w:rsid w:val="00824DA0"/>
    <w:pPr>
      <w:widowControl w:val="0"/>
      <w:suppressAutoHyphens/>
      <w:overflowPunct w:val="0"/>
      <w:autoSpaceDE w:val="0"/>
      <w:jc w:val="both"/>
      <w:textAlignment w:val="baseline"/>
    </w:pPr>
    <w:rPr>
      <w:rFonts w:ascii="Times New Roman" w:hAnsi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Morcone</Company>
  <LinksUpToDate>false</LinksUpToDate>
  <CharactersWithSpaces>4158</CharactersWithSpaces>
  <SharedDoc>false</SharedDoc>
  <HLinks>
    <vt:vector size="12" baseType="variant">
      <vt:variant>
        <vt:i4>7602242</vt:i4>
      </vt:variant>
      <vt:variant>
        <vt:i4>0</vt:i4>
      </vt:variant>
      <vt:variant>
        <vt:i4>0</vt:i4>
      </vt:variant>
      <vt:variant>
        <vt:i4>5</vt:i4>
      </vt:variant>
      <vt:variant>
        <vt:lpwstr>mailto:sindaco@comune.morcone.bn.it</vt:lpwstr>
      </vt:variant>
      <vt:variant>
        <vt:lpwstr/>
      </vt:variant>
      <vt:variant>
        <vt:i4>65538</vt:i4>
      </vt:variant>
      <vt:variant>
        <vt:i4>0</vt:i4>
      </vt:variant>
      <vt:variant>
        <vt:i4>0</vt:i4>
      </vt:variant>
      <vt:variant>
        <vt:i4>5</vt:i4>
      </vt:variant>
      <vt:variant>
        <vt:lpwstr>http://www.comune.morcone.bn.it/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Lago</dc:creator>
  <cp:lastModifiedBy>Utente</cp:lastModifiedBy>
  <cp:revision>4</cp:revision>
  <cp:lastPrinted>2023-11-03T08:26:00Z</cp:lastPrinted>
  <dcterms:created xsi:type="dcterms:W3CDTF">2024-02-29T15:01:00Z</dcterms:created>
  <dcterms:modified xsi:type="dcterms:W3CDTF">2024-02-29T15:01:00Z</dcterms:modified>
</cp:coreProperties>
</file>